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检验检测报告作废声明</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i w:val="0"/>
          <w:iCs w:val="0"/>
          <w:caps w:val="0"/>
          <w:color w:val="555555"/>
          <w:spacing w:val="0"/>
          <w:sz w:val="24"/>
          <w:szCs w:val="24"/>
          <w:shd w:val="clear" w:fill="FFFFFF"/>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宋体" w:hAnsi="宋体" w:eastAsia="宋体" w:cs="宋体"/>
          <w:i w:val="0"/>
          <w:iCs w:val="0"/>
          <w:caps w:val="0"/>
          <w:color w:val="555555"/>
          <w:spacing w:val="0"/>
          <w:sz w:val="24"/>
          <w:szCs w:val="24"/>
          <w:shd w:val="clear" w:fill="FFFFFF"/>
        </w:rPr>
      </w:pPr>
      <w:r>
        <w:rPr>
          <w:rFonts w:hint="eastAsia" w:ascii="宋体" w:hAnsi="宋体" w:eastAsia="宋体" w:cs="宋体"/>
          <w:i w:val="0"/>
          <w:iCs w:val="0"/>
          <w:caps w:val="0"/>
          <w:color w:val="555555"/>
          <w:spacing w:val="0"/>
          <w:sz w:val="24"/>
          <w:szCs w:val="24"/>
          <w:shd w:val="clear" w:fill="FFFFFF"/>
        </w:rPr>
        <w:t>本</w:t>
      </w:r>
      <w:r>
        <w:rPr>
          <w:rFonts w:hint="eastAsia" w:ascii="宋体" w:hAnsi="宋体" w:eastAsia="宋体" w:cs="宋体"/>
          <w:i w:val="0"/>
          <w:iCs w:val="0"/>
          <w:caps w:val="0"/>
          <w:color w:val="555555"/>
          <w:spacing w:val="0"/>
          <w:sz w:val="24"/>
          <w:szCs w:val="24"/>
          <w:shd w:val="clear" w:fill="FFFFFF"/>
          <w:lang w:val="en-US" w:eastAsia="zh-CN"/>
        </w:rPr>
        <w:t>公司</w:t>
      </w:r>
      <w:r>
        <w:rPr>
          <w:rFonts w:hint="eastAsia" w:ascii="宋体" w:hAnsi="宋体" w:eastAsia="宋体" w:cs="宋体"/>
          <w:i w:val="0"/>
          <w:iCs w:val="0"/>
          <w:caps w:val="0"/>
          <w:color w:val="555555"/>
          <w:spacing w:val="0"/>
          <w:sz w:val="24"/>
          <w:szCs w:val="24"/>
          <w:shd w:val="clear" w:fill="FFFFFF"/>
        </w:rPr>
        <w:t>出具的以下报告编号的检验检测报告替代原报告编号的检验检测报告，原报告编号的检验检测报告同时作废。</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9"/>
        <w:gridCol w:w="4200"/>
        <w:gridCol w:w="3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序号</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原报告编号</w:t>
            </w: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替代报告编号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1</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GW23070202</w:t>
            </w: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kern w:val="2"/>
                <w:sz w:val="24"/>
                <w:szCs w:val="24"/>
                <w:shd w:val="clear" w:fill="FFFFFF"/>
                <w:vertAlign w:val="baseline"/>
                <w:lang w:val="en-US" w:eastAsia="zh-CN" w:bidi="ar-SA"/>
              </w:rPr>
            </w:pPr>
            <w:r>
              <w:rPr>
                <w:rFonts w:hint="eastAsia" w:ascii="宋体" w:hAnsi="宋体" w:eastAsia="宋体" w:cs="宋体"/>
                <w:i w:val="0"/>
                <w:iCs w:val="0"/>
                <w:caps w:val="0"/>
                <w:color w:val="555555"/>
                <w:spacing w:val="0"/>
                <w:sz w:val="24"/>
                <w:szCs w:val="24"/>
                <w:shd w:val="clear" w:fill="FFFFFF"/>
                <w:vertAlign w:val="baseline"/>
                <w:lang w:val="en-US" w:eastAsia="zh-CN"/>
              </w:rPr>
              <w:t>GW23070202-R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9"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2</w:t>
            </w:r>
          </w:p>
        </w:tc>
        <w:tc>
          <w:tcPr>
            <w:tcW w:w="4200"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GW23070085</w:t>
            </w:r>
          </w:p>
        </w:tc>
        <w:tc>
          <w:tcPr>
            <w:tcW w:w="3553" w:type="dxa"/>
            <w:vAlign w:val="center"/>
          </w:tcPr>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hAnsi="宋体" w:eastAsia="宋体" w:cs="宋体"/>
                <w:i w:val="0"/>
                <w:iCs w:val="0"/>
                <w:caps w:val="0"/>
                <w:color w:val="555555"/>
                <w:spacing w:val="0"/>
                <w:sz w:val="24"/>
                <w:szCs w:val="24"/>
                <w:shd w:val="clear" w:fill="FFFFFF"/>
                <w:vertAlign w:val="baseline"/>
                <w:lang w:val="en-US" w:eastAsia="zh-CN"/>
              </w:rPr>
            </w:pPr>
            <w:r>
              <w:rPr>
                <w:rFonts w:hint="eastAsia" w:ascii="宋体" w:hAnsi="宋体" w:eastAsia="宋体" w:cs="宋体"/>
                <w:i w:val="0"/>
                <w:iCs w:val="0"/>
                <w:caps w:val="0"/>
                <w:color w:val="555555"/>
                <w:spacing w:val="0"/>
                <w:sz w:val="24"/>
                <w:szCs w:val="24"/>
                <w:shd w:val="clear" w:fill="FFFFFF"/>
                <w:vertAlign w:val="baseline"/>
                <w:lang w:val="en-US" w:eastAsia="zh-CN"/>
              </w:rPr>
              <w:t>GW23070085-R</w:t>
            </w:r>
          </w:p>
        </w:tc>
      </w:tr>
    </w:tbl>
    <w:p>
      <w:pPr>
        <w:ind w:firstLine="480" w:firstLineChars="200"/>
        <w:rPr>
          <w:rFonts w:hint="default"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特此声明！</w:t>
      </w: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p>
    <w:p>
      <w:pPr>
        <w:ind w:firstLine="480" w:firstLineChars="200"/>
        <w:rPr>
          <w:rFonts w:hint="eastAsia"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 xml:space="preserve">                                          浙江科海检测有限公司</w:t>
      </w:r>
    </w:p>
    <w:p>
      <w:pPr>
        <w:ind w:firstLine="480" w:firstLineChars="200"/>
        <w:rPr>
          <w:rFonts w:hint="default" w:ascii="宋体" w:hAnsi="宋体" w:eastAsia="宋体" w:cs="宋体"/>
          <w:i w:val="0"/>
          <w:iCs w:val="0"/>
          <w:caps w:val="0"/>
          <w:color w:val="555555"/>
          <w:spacing w:val="0"/>
          <w:sz w:val="24"/>
          <w:szCs w:val="24"/>
          <w:shd w:val="clear" w:fill="FFFFFF"/>
          <w:lang w:val="en-US" w:eastAsia="zh-CN"/>
        </w:rPr>
      </w:pPr>
      <w:r>
        <w:rPr>
          <w:rFonts w:hint="eastAsia" w:ascii="宋体" w:hAnsi="宋体" w:eastAsia="宋体" w:cs="宋体"/>
          <w:i w:val="0"/>
          <w:iCs w:val="0"/>
          <w:caps w:val="0"/>
          <w:color w:val="555555"/>
          <w:spacing w:val="0"/>
          <w:sz w:val="24"/>
          <w:szCs w:val="24"/>
          <w:shd w:val="clear" w:fill="FFFFFF"/>
          <w:lang w:val="en-US" w:eastAsia="zh-CN"/>
        </w:rPr>
        <w:t xml:space="preserve">                                           2023年8月22</w:t>
      </w:r>
      <w:bookmarkStart w:id="0" w:name="_GoBack"/>
      <w:bookmarkEnd w:id="0"/>
      <w:r>
        <w:rPr>
          <w:rFonts w:hint="eastAsia" w:ascii="宋体" w:hAnsi="宋体" w:eastAsia="宋体" w:cs="宋体"/>
          <w:i w:val="0"/>
          <w:iCs w:val="0"/>
          <w:caps w:val="0"/>
          <w:color w:val="555555"/>
          <w:spacing w:val="0"/>
          <w:sz w:val="24"/>
          <w:szCs w:val="24"/>
          <w:shd w:val="clear" w:fill="FFFFFF"/>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1ZDEzNThjMWFlNWQyNGI0ZjZhOTQ0MDdhZDViMzcifQ=="/>
  </w:docVars>
  <w:rsids>
    <w:rsidRoot w:val="3B8219AF"/>
    <w:rsid w:val="041E1336"/>
    <w:rsid w:val="2347465F"/>
    <w:rsid w:val="2D752D07"/>
    <w:rsid w:val="3B8219AF"/>
    <w:rsid w:val="3D272EFE"/>
    <w:rsid w:val="4D2E3F96"/>
    <w:rsid w:val="4ECA333B"/>
    <w:rsid w:val="4F0D47DC"/>
    <w:rsid w:val="60140AE4"/>
    <w:rsid w:val="7ECD5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125</Words>
  <Characters>185</Characters>
  <Lines>0</Lines>
  <Paragraphs>0</Paragraphs>
  <TotalTime>0</TotalTime>
  <ScaleCrop>false</ScaleCrop>
  <LinksUpToDate>false</LinksUpToDate>
  <CharactersWithSpaces>270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2023-05-25T06:58:00Z</dcterms:created>
  <dc:creator>小蔡</dc:creator>
  <cp:lastModifiedBy>小蔡</cp:lastModifiedBy>
  <dcterms:modified xsi:type="dcterms:W3CDTF">2023-08-22T08:13:02Z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ED1AD91E41E7498C9EDB4BE24C55F8F4_11</vt:lpwstr>
  </property>
</Properties>
</file>